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14" w:rsidRPr="00E120D0" w:rsidRDefault="004E3714" w:rsidP="004E3714">
      <w:pPr>
        <w:spacing w:line="579" w:lineRule="exact"/>
        <w:rPr>
          <w:rFonts w:ascii="仿宋" w:eastAsia="仿宋" w:cs="仿宋"/>
          <w:color w:val="000000" w:themeColor="text1"/>
          <w:sz w:val="32"/>
          <w:szCs w:val="32"/>
        </w:rPr>
      </w:pPr>
      <w:r w:rsidRPr="00E120D0">
        <w:rPr>
          <w:rFonts w:ascii="仿宋" w:eastAsia="仿宋" w:cs="仿宋" w:hint="eastAsia"/>
          <w:color w:val="000000" w:themeColor="text1"/>
          <w:sz w:val="32"/>
          <w:szCs w:val="32"/>
        </w:rPr>
        <w:t>附件1</w:t>
      </w:r>
    </w:p>
    <w:p w:rsidR="004E3714" w:rsidRPr="00E120D0" w:rsidRDefault="004E3714" w:rsidP="004E3714">
      <w:pPr>
        <w:spacing w:line="579" w:lineRule="exact"/>
        <w:rPr>
          <w:rFonts w:ascii="仿宋" w:eastAsia="仿宋" w:cs="仿宋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E120D0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十堰市第十批“五星级统计诚信单位”名单</w:t>
      </w:r>
    </w:p>
    <w:p w:rsidR="004E3714" w:rsidRPr="00E120D0" w:rsidRDefault="004E3714" w:rsidP="004E3714">
      <w:pPr>
        <w:spacing w:line="579" w:lineRule="exact"/>
        <w:jc w:val="center"/>
        <w:rPr>
          <w:rFonts w:ascii="仿宋_GB2312" w:eastAsia="仿宋_GB2312" w:hAnsi="仿宋_GB2312" w:cs="仿宋_GB2312"/>
          <w:color w:val="000000" w:themeColor="text1"/>
          <w:sz w:val="36"/>
          <w:szCs w:val="36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6"/>
          <w:szCs w:val="36"/>
        </w:rPr>
        <w:t>（71家）</w:t>
      </w:r>
    </w:p>
    <w:p w:rsidR="004E3714" w:rsidRPr="00E120D0" w:rsidRDefault="004E3714" w:rsidP="004E3714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1.首创东风（十堰）水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务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2.东风汽车底盘系统有限公司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湖北陆驰汽车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零部件科技股份有限公司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4.十堰众志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鑫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工贸有限公司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5.十堰市乾德工贸有限公司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6.十堰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兴逸德汽车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零部件有限公司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东风富奥泵业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8.东风美晨（十堰）汽车流体系统有限公司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9.东风三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祥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（十堰）汽车零部件有限公司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10.十堰市华春工贸有限公司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11.湖北人杰特种汽车科技有限公司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12.湖北振新杰智能装备科技股份有限公司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13.湖北豪凯汽车零部件有限公司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14.湖北省十堰市亨运集团万顺达出租车有限公司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15.湖北卡车在线物流有限公司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16.湖北中堰建设工程项目管理有限公司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17.湖北浩淼环境科技有限公司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18.湖北鼎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元供应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链管理有限公司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19.十堰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天海智业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文化传媒有限公司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20.十堰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万广连环境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21.十堰我爱我家生活服务有限公司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十堰亿正工贸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23.湖北拜洱汽车科技有限公司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24.十堰市创高科技有限公司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25.十堰市小五家餐饮管理服务有限公司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26.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十堰市希悦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酒店管理有限公司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27.十堰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万福园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农副产品有限公司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28.十堰市龙信国际贸易有限公司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29.湖北添翼汽车科技有限公司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30.湖北朗晨母婴用品有限公司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31.湖北大嘉国际酒店有限公司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32.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十堰市协兴工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贸股份有限公司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33.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十堰天舒感应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设备有限公司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34.十堰扬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天汽车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销售服务有限公司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35.十堰亨纳贸易有限公司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36.十堰市每日科技工业发展有限公司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37.十堰安洋石化有限公司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38.十堰一柱贸易有限公司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39.十堰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邦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本科工贸有限公司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40.十堰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唐盛贸易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41.湖北工建商品混凝土有限公司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42.十堰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帝冠汽车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工程技术有限公司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43.十堰市合为汽车零部件科技有限公司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44.十堰亨兴汽车装备有限公司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45.东风（十堰）车身部件有限责任公司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46.东风汽车紧固件有限公司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47.东风（十堰）底盘部件有限公司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48.十堰兴丽（集团）房地产开发有限公司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49.十堰国药东风口腔医院有限责任公司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50.湖北卓瑞劳务有限公司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51.湖北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万安达物流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52.十堰高周波科工贸有限公司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53.湖北光宏通信科技有限公司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54.湖北壹徕科技有限公司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55.房县宏坤置业有限公司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56.房县佳鑫置业有限公司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57.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湖北恒晖建筑工程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58.房县恒通发展有限责任公司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59.房县明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辉汽车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服务有限公司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60.房县金色童年幼儿园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61.房县供销社资产经营管理有限公司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62.湖北普罗旺斯观光旅游发展有限公司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63.房县永盛贸易商行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64.房县驰安世纪酒店管理有限公司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65.湖北房县桔子主题酒店管理有限公司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66.十堰市乐之居商贸有限公司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67.竹溪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县逸佳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大酒店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68.竹溪县博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伟酒店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管理有限公司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69.竹溪县大明酒类专卖有限公司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70.</w:t>
      </w:r>
      <w:proofErr w:type="gramStart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竹溪园福商贸</w:t>
      </w:r>
      <w:proofErr w:type="gramEnd"/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有限公司</w:t>
      </w:r>
    </w:p>
    <w:p w:rsidR="004E3714" w:rsidRPr="00E120D0" w:rsidRDefault="004E3714" w:rsidP="004E3714">
      <w:pPr>
        <w:spacing w:line="579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120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71.郧西柳川混凝土有限公司</w:t>
      </w: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E3714" w:rsidRPr="00E120D0" w:rsidRDefault="004E3714" w:rsidP="004E3714">
      <w:pPr>
        <w:spacing w:line="579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4E3714" w:rsidRPr="00E120D0" w:rsidSect="0099583C">
      <w:footerReference w:type="even" r:id="rId8"/>
      <w:footerReference w:type="default" r:id="rId9"/>
      <w:pgSz w:w="11906" w:h="16838"/>
      <w:pgMar w:top="221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D0" w:rsidRDefault="00AB4AD0">
      <w:r>
        <w:separator/>
      </w:r>
    </w:p>
  </w:endnote>
  <w:endnote w:type="continuationSeparator" w:id="0">
    <w:p w:rsidR="00AB4AD0" w:rsidRDefault="00A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06" w:rsidRDefault="001F427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F34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406" w:rsidRDefault="00CF34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06" w:rsidRDefault="00CF3406">
    <w:pPr>
      <w:pStyle w:val="a5"/>
      <w:framePr w:wrap="around" w:vAnchor="text" w:hAnchor="margin" w:xAlign="outside" w:y="1"/>
      <w:rPr>
        <w:rStyle w:val="a6"/>
        <w:sz w:val="24"/>
      </w:rPr>
    </w:pPr>
    <w:r>
      <w:rPr>
        <w:rStyle w:val="a6"/>
        <w:rFonts w:hint="eastAsia"/>
        <w:sz w:val="24"/>
      </w:rPr>
      <w:t>—</w:t>
    </w:r>
    <w:r w:rsidR="001F4270"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1F4270">
      <w:rPr>
        <w:rStyle w:val="a6"/>
        <w:sz w:val="24"/>
      </w:rPr>
      <w:fldChar w:fldCharType="separate"/>
    </w:r>
    <w:r w:rsidR="000F75FF">
      <w:rPr>
        <w:rStyle w:val="a6"/>
        <w:noProof/>
        <w:sz w:val="24"/>
      </w:rPr>
      <w:t>6</w:t>
    </w:r>
    <w:r w:rsidR="001F4270">
      <w:rPr>
        <w:rStyle w:val="a6"/>
        <w:sz w:val="24"/>
      </w:rPr>
      <w:fldChar w:fldCharType="end"/>
    </w:r>
    <w:r>
      <w:rPr>
        <w:rStyle w:val="a6"/>
        <w:rFonts w:hint="eastAsia"/>
        <w:sz w:val="24"/>
      </w:rPr>
      <w:t>—</w:t>
    </w:r>
  </w:p>
  <w:p w:rsidR="00CF3406" w:rsidRDefault="00CF340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D0" w:rsidRDefault="00AB4AD0">
      <w:r>
        <w:separator/>
      </w:r>
    </w:p>
  </w:footnote>
  <w:footnote w:type="continuationSeparator" w:id="0">
    <w:p w:rsidR="00AB4AD0" w:rsidRDefault="00AB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9389F2"/>
    <w:multiLevelType w:val="singleLevel"/>
    <w:tmpl w:val="D69389F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1"/>
    <w:multiLevelType w:val="hybridMultilevel"/>
    <w:tmpl w:val="7348F088"/>
    <w:lvl w:ilvl="0" w:tplc="FFFFFFFF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0FFFFF7C"/>
    <w:multiLevelType w:val="singleLevel"/>
    <w:tmpl w:val="57862B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4D229D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E77066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1EE497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54A0096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A692DF6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723A77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9424D1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2F6C8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9350DE7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7B77ADF"/>
    <w:multiLevelType w:val="hybridMultilevel"/>
    <w:tmpl w:val="7348F088"/>
    <w:lvl w:ilvl="0" w:tplc="FA42810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A3B03B58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5E0B06A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57BEAAA2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85EC3518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48A8E5FC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A3B60300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5A1EB052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E91C90D2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6C9"/>
    <w:rsid w:val="0007479E"/>
    <w:rsid w:val="00093508"/>
    <w:rsid w:val="000A3B88"/>
    <w:rsid w:val="000E353A"/>
    <w:rsid w:val="000F75FF"/>
    <w:rsid w:val="00112EA9"/>
    <w:rsid w:val="001722B4"/>
    <w:rsid w:val="001A5F98"/>
    <w:rsid w:val="001B6EA9"/>
    <w:rsid w:val="001D7130"/>
    <w:rsid w:val="001E25D7"/>
    <w:rsid w:val="001F4270"/>
    <w:rsid w:val="00202936"/>
    <w:rsid w:val="00206926"/>
    <w:rsid w:val="00232A8A"/>
    <w:rsid w:val="00277274"/>
    <w:rsid w:val="002A4BD8"/>
    <w:rsid w:val="002A650A"/>
    <w:rsid w:val="002E16CB"/>
    <w:rsid w:val="002F2808"/>
    <w:rsid w:val="00313E94"/>
    <w:rsid w:val="00344EBD"/>
    <w:rsid w:val="0034699F"/>
    <w:rsid w:val="00382CEF"/>
    <w:rsid w:val="00385C13"/>
    <w:rsid w:val="004547E5"/>
    <w:rsid w:val="0045563A"/>
    <w:rsid w:val="00474F6D"/>
    <w:rsid w:val="004C2418"/>
    <w:rsid w:val="004E3714"/>
    <w:rsid w:val="005079D9"/>
    <w:rsid w:val="005175C9"/>
    <w:rsid w:val="00527563"/>
    <w:rsid w:val="00565739"/>
    <w:rsid w:val="005A19A0"/>
    <w:rsid w:val="005C611E"/>
    <w:rsid w:val="005D7D81"/>
    <w:rsid w:val="005F732B"/>
    <w:rsid w:val="006102F0"/>
    <w:rsid w:val="00626EFF"/>
    <w:rsid w:val="006342C8"/>
    <w:rsid w:val="006B3170"/>
    <w:rsid w:val="006F2368"/>
    <w:rsid w:val="00704238"/>
    <w:rsid w:val="00773C23"/>
    <w:rsid w:val="00774456"/>
    <w:rsid w:val="007B55E0"/>
    <w:rsid w:val="007C778A"/>
    <w:rsid w:val="00814191"/>
    <w:rsid w:val="00864EFD"/>
    <w:rsid w:val="008816FE"/>
    <w:rsid w:val="008918E4"/>
    <w:rsid w:val="008A17BC"/>
    <w:rsid w:val="008A5167"/>
    <w:rsid w:val="009031EF"/>
    <w:rsid w:val="009206C9"/>
    <w:rsid w:val="00964F00"/>
    <w:rsid w:val="0099583C"/>
    <w:rsid w:val="009958F5"/>
    <w:rsid w:val="009A64F3"/>
    <w:rsid w:val="009D3C54"/>
    <w:rsid w:val="00A20313"/>
    <w:rsid w:val="00A85FA6"/>
    <w:rsid w:val="00AB4AD0"/>
    <w:rsid w:val="00BB3C2D"/>
    <w:rsid w:val="00BE44E8"/>
    <w:rsid w:val="00C10D48"/>
    <w:rsid w:val="00C23F16"/>
    <w:rsid w:val="00C51FC9"/>
    <w:rsid w:val="00C61C44"/>
    <w:rsid w:val="00C77233"/>
    <w:rsid w:val="00CE71B2"/>
    <w:rsid w:val="00CF3406"/>
    <w:rsid w:val="00CF60C0"/>
    <w:rsid w:val="00D363EA"/>
    <w:rsid w:val="00D66178"/>
    <w:rsid w:val="00D71FEA"/>
    <w:rsid w:val="00D91881"/>
    <w:rsid w:val="00DA694C"/>
    <w:rsid w:val="00DE6C61"/>
    <w:rsid w:val="00E120D0"/>
    <w:rsid w:val="00E153E9"/>
    <w:rsid w:val="00E239B2"/>
    <w:rsid w:val="00E24F75"/>
    <w:rsid w:val="00E3585E"/>
    <w:rsid w:val="00E35FF3"/>
    <w:rsid w:val="00E8458F"/>
    <w:rsid w:val="00E9055A"/>
    <w:rsid w:val="00E94083"/>
    <w:rsid w:val="00EA5AA5"/>
    <w:rsid w:val="00EC3973"/>
    <w:rsid w:val="00EE0A20"/>
    <w:rsid w:val="00EF2187"/>
    <w:rsid w:val="00F46F34"/>
    <w:rsid w:val="00F50D8C"/>
    <w:rsid w:val="00F7646B"/>
    <w:rsid w:val="00F8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BFDDC5"/>
  <w15:docId w15:val="{089D305E-F62E-4830-957A-CC8A8F7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4F9B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F84F9B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th26bh">
    <w:name w:val="bt_h26b_h"/>
    <w:basedOn w:val="a"/>
    <w:rsid w:val="00F84F9B"/>
    <w:pPr>
      <w:widowControl/>
      <w:spacing w:line="384" w:lineRule="auto"/>
      <w:jc w:val="center"/>
      <w:textAlignment w:val="center"/>
    </w:pPr>
    <w:rPr>
      <w:rFonts w:ascii="宋体" w:cs="宋体"/>
      <w:b/>
      <w:bCs/>
      <w:color w:val="000000"/>
      <w:kern w:val="0"/>
      <w:sz w:val="24"/>
    </w:rPr>
  </w:style>
  <w:style w:type="paragraph" w:styleId="a3">
    <w:name w:val="Normal (Web)"/>
    <w:basedOn w:val="a"/>
    <w:rsid w:val="00F84F9B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4">
    <w:name w:val="Strong"/>
    <w:qFormat/>
    <w:rsid w:val="00F84F9B"/>
    <w:rPr>
      <w:b/>
      <w:bCs/>
    </w:rPr>
  </w:style>
  <w:style w:type="paragraph" w:styleId="a5">
    <w:name w:val="footer"/>
    <w:basedOn w:val="a"/>
    <w:rsid w:val="00F8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4F9B"/>
  </w:style>
  <w:style w:type="paragraph" w:styleId="a7">
    <w:name w:val="header"/>
    <w:basedOn w:val="a"/>
    <w:rsid w:val="00F8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F84F9B"/>
    <w:pPr>
      <w:ind w:leftChars="2500" w:left="2500"/>
    </w:pPr>
  </w:style>
  <w:style w:type="paragraph" w:customStyle="1" w:styleId="CharCharCharChar">
    <w:name w:val="Char Char Char Char"/>
    <w:basedOn w:val="a"/>
    <w:rsid w:val="00F84F9B"/>
    <w:pPr>
      <w:widowControl/>
      <w:spacing w:after="160" w:line="240" w:lineRule="exact"/>
      <w:jc w:val="left"/>
    </w:pPr>
    <w:rPr>
      <w:szCs w:val="20"/>
    </w:rPr>
  </w:style>
  <w:style w:type="paragraph" w:styleId="a9">
    <w:name w:val="Plain Text"/>
    <w:basedOn w:val="a"/>
    <w:rsid w:val="00F84F9B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apple-style-span">
    <w:name w:val="apple-style-span"/>
    <w:basedOn w:val="a0"/>
    <w:rsid w:val="00F84F9B"/>
  </w:style>
  <w:style w:type="paragraph" w:styleId="aa">
    <w:name w:val="Balloon Text"/>
    <w:basedOn w:val="a"/>
    <w:rsid w:val="00F84F9B"/>
    <w:rPr>
      <w:sz w:val="18"/>
      <w:szCs w:val="18"/>
    </w:rPr>
  </w:style>
  <w:style w:type="paragraph" w:customStyle="1" w:styleId="10">
    <w:name w:val="列出段落1"/>
    <w:basedOn w:val="a"/>
    <w:rsid w:val="00F84F9B"/>
    <w:pPr>
      <w:spacing w:line="360" w:lineRule="auto"/>
      <w:ind w:firstLineChars="200" w:firstLine="20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rsid w:val="00F8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EB92-791A-4AC8-AB8C-76460D2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</Words>
  <Characters>1044</Characters>
  <Application>Microsoft Office Word</Application>
  <DocSecurity>0</DocSecurity>
  <Lines>8</Lines>
  <Paragraphs>2</Paragraphs>
  <ScaleCrop>false</ScaleCrop>
  <Company>落雪梨花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关于配备农调队队长的请示</dc:title>
  <dc:creator>c3</dc:creator>
  <cp:lastModifiedBy>Lenovo</cp:lastModifiedBy>
  <cp:revision>9</cp:revision>
  <cp:lastPrinted>2020-12-16T07:45:00Z</cp:lastPrinted>
  <dcterms:created xsi:type="dcterms:W3CDTF">2020-12-16T07:43:00Z</dcterms:created>
  <dcterms:modified xsi:type="dcterms:W3CDTF">2021-02-24T07:02:00Z</dcterms:modified>
</cp:coreProperties>
</file>